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066B" w14:textId="7450993A" w:rsidR="008B0C79" w:rsidRPr="001A23A7" w:rsidRDefault="001A23A7" w:rsidP="008B0C79">
      <w:pPr>
        <w:rPr>
          <w:b/>
          <w:bCs/>
          <w:color w:val="000000" w:themeColor="text1"/>
        </w:rPr>
      </w:pPr>
      <w:r w:rsidRPr="001A23A7">
        <w:rPr>
          <w:b/>
          <w:bCs/>
          <w:color w:val="000000" w:themeColor="text1"/>
          <w:sz w:val="28"/>
          <w:szCs w:val="28"/>
        </w:rPr>
        <w:t>Weiterbildungsvereinbarung</w:t>
      </w:r>
    </w:p>
    <w:p w14:paraId="1F0A3B6C" w14:textId="77777777" w:rsidR="00CA75ED" w:rsidRPr="001A23A7" w:rsidRDefault="00CA75ED" w:rsidP="00CA75ED">
      <w:pPr>
        <w:tabs>
          <w:tab w:val="left" w:pos="0"/>
          <w:tab w:val="left" w:pos="851"/>
        </w:tabs>
        <w:jc w:val="center"/>
        <w:rPr>
          <w:b/>
          <w:sz w:val="19"/>
          <w:szCs w:val="19"/>
        </w:rPr>
      </w:pPr>
    </w:p>
    <w:p w14:paraId="66965E25" w14:textId="77777777" w:rsidR="00CA75ED" w:rsidRPr="001A23A7" w:rsidRDefault="00CA75ED" w:rsidP="008B0C79">
      <w:pPr>
        <w:tabs>
          <w:tab w:val="left" w:pos="0"/>
          <w:tab w:val="left" w:pos="851"/>
        </w:tabs>
        <w:rPr>
          <w:b/>
          <w:sz w:val="19"/>
          <w:szCs w:val="19"/>
        </w:rPr>
      </w:pPr>
    </w:p>
    <w:p w14:paraId="31A6AF52" w14:textId="77777777" w:rsidR="00CA75ED" w:rsidRPr="001A23A7" w:rsidRDefault="00CA75ED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zwischen</w:t>
      </w:r>
    </w:p>
    <w:p w14:paraId="62A0BC9F" w14:textId="77777777" w:rsidR="00CA75ED" w:rsidRPr="001A23A7" w:rsidRDefault="00CA75ED" w:rsidP="008B0C79">
      <w:pPr>
        <w:rPr>
          <w:sz w:val="19"/>
          <w:szCs w:val="19"/>
        </w:rPr>
      </w:pPr>
    </w:p>
    <w:p w14:paraId="4B7105D0" w14:textId="77777777" w:rsidR="00CA75ED" w:rsidRPr="001A23A7" w:rsidRDefault="00CA75ED" w:rsidP="008B0C79">
      <w:pPr>
        <w:rPr>
          <w:sz w:val="19"/>
          <w:szCs w:val="19"/>
        </w:rPr>
      </w:pPr>
    </w:p>
    <w:p w14:paraId="49F8E589" w14:textId="77777777" w:rsidR="00CA75ED" w:rsidRPr="001A23A7" w:rsidRDefault="00CA75ED" w:rsidP="008B0C79">
      <w:pPr>
        <w:pStyle w:val="berschrift3"/>
        <w:rPr>
          <w:rFonts w:cs="Arial"/>
          <w:sz w:val="19"/>
          <w:szCs w:val="19"/>
          <w:lang w:val="de-CH"/>
        </w:rPr>
      </w:pPr>
      <w:r w:rsidRPr="001A23A7">
        <w:rPr>
          <w:rFonts w:cs="Arial"/>
          <w:sz w:val="19"/>
          <w:szCs w:val="19"/>
          <w:lang w:val="de-CH"/>
        </w:rPr>
        <w:t xml:space="preserve">Firma </w:t>
      </w:r>
      <w:r w:rsidRPr="001A23A7">
        <w:rPr>
          <w:rFonts w:cs="Arial"/>
          <w:sz w:val="19"/>
          <w:szCs w:val="19"/>
          <w:highlight w:val="yellow"/>
          <w:lang w:val="de-CH"/>
        </w:rPr>
        <w:t>A</w:t>
      </w:r>
    </w:p>
    <w:p w14:paraId="6C8AA4F7" w14:textId="77777777" w:rsidR="00CA75ED" w:rsidRPr="001A23A7" w:rsidRDefault="00CA75ED" w:rsidP="008B0C79">
      <w:pPr>
        <w:spacing w:before="80"/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Adresse</w:t>
      </w:r>
    </w:p>
    <w:p w14:paraId="1DE77CA9" w14:textId="77777777" w:rsidR="008B0C79" w:rsidRPr="001A23A7" w:rsidRDefault="00CA75ED" w:rsidP="008B0C79">
      <w:pPr>
        <w:tabs>
          <w:tab w:val="left" w:pos="5387"/>
        </w:tabs>
        <w:spacing w:before="40"/>
        <w:rPr>
          <w:sz w:val="19"/>
          <w:szCs w:val="19"/>
        </w:rPr>
      </w:pPr>
      <w:r w:rsidRPr="001A23A7">
        <w:rPr>
          <w:sz w:val="19"/>
          <w:szCs w:val="19"/>
        </w:rPr>
        <w:tab/>
      </w:r>
    </w:p>
    <w:p w14:paraId="54A62CA5" w14:textId="77777777" w:rsidR="00CA75ED" w:rsidRPr="001A23A7" w:rsidRDefault="00CA75ED" w:rsidP="008B0C79">
      <w:pPr>
        <w:tabs>
          <w:tab w:val="left" w:pos="5387"/>
        </w:tabs>
        <w:spacing w:before="40"/>
        <w:rPr>
          <w:sz w:val="19"/>
          <w:szCs w:val="19"/>
        </w:rPr>
      </w:pPr>
      <w:r w:rsidRPr="001A23A7">
        <w:rPr>
          <w:sz w:val="19"/>
          <w:szCs w:val="19"/>
        </w:rPr>
        <w:t>(nachfolgend „</w:t>
      </w:r>
      <w:r w:rsidRPr="001A23A7">
        <w:rPr>
          <w:sz w:val="19"/>
          <w:szCs w:val="19"/>
          <w:highlight w:val="yellow"/>
        </w:rPr>
        <w:t>A</w:t>
      </w:r>
      <w:r w:rsidRPr="001A23A7">
        <w:rPr>
          <w:sz w:val="19"/>
          <w:szCs w:val="19"/>
        </w:rPr>
        <w:t>“ genannt)</w:t>
      </w:r>
    </w:p>
    <w:p w14:paraId="060B9A33" w14:textId="77777777" w:rsidR="00CA75ED" w:rsidRPr="001A23A7" w:rsidRDefault="00CA75ED" w:rsidP="008B0C79">
      <w:pPr>
        <w:tabs>
          <w:tab w:val="left" w:pos="6237"/>
        </w:tabs>
        <w:rPr>
          <w:sz w:val="19"/>
          <w:szCs w:val="19"/>
        </w:rPr>
      </w:pPr>
    </w:p>
    <w:p w14:paraId="06274B5B" w14:textId="77777777" w:rsidR="00CA75ED" w:rsidRPr="001A23A7" w:rsidRDefault="00CA75ED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und</w:t>
      </w:r>
    </w:p>
    <w:p w14:paraId="2C8297B5" w14:textId="77777777" w:rsidR="00CA75ED" w:rsidRPr="001A23A7" w:rsidRDefault="00CA75ED" w:rsidP="008B0C79">
      <w:pPr>
        <w:rPr>
          <w:sz w:val="19"/>
          <w:szCs w:val="19"/>
        </w:rPr>
      </w:pPr>
    </w:p>
    <w:p w14:paraId="2902D6B1" w14:textId="77777777" w:rsidR="00CA75ED" w:rsidRPr="001A23A7" w:rsidRDefault="00CA75ED" w:rsidP="008B0C79">
      <w:pPr>
        <w:pStyle w:val="berschrift3"/>
        <w:rPr>
          <w:rFonts w:cs="Arial"/>
          <w:sz w:val="19"/>
          <w:szCs w:val="19"/>
          <w:lang w:val="de-CH"/>
        </w:rPr>
      </w:pPr>
      <w:r w:rsidRPr="001A23A7">
        <w:rPr>
          <w:rFonts w:cs="Arial"/>
          <w:sz w:val="19"/>
          <w:szCs w:val="19"/>
          <w:lang w:val="de-CH"/>
        </w:rPr>
        <w:t>Arbeitnehmer/-in</w:t>
      </w:r>
    </w:p>
    <w:p w14:paraId="6CF31944" w14:textId="77777777" w:rsidR="00CA75ED" w:rsidRPr="001A23A7" w:rsidRDefault="00CA75ED" w:rsidP="008B0C79">
      <w:pPr>
        <w:spacing w:before="80"/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Adresse</w:t>
      </w:r>
    </w:p>
    <w:p w14:paraId="451D4528" w14:textId="77777777" w:rsidR="00CA75ED" w:rsidRPr="001A23A7" w:rsidRDefault="00CA75ED" w:rsidP="008B0C79">
      <w:pPr>
        <w:spacing w:before="80"/>
        <w:rPr>
          <w:sz w:val="19"/>
          <w:szCs w:val="19"/>
        </w:rPr>
      </w:pPr>
    </w:p>
    <w:p w14:paraId="0EF2E853" w14:textId="77777777" w:rsidR="00CA75ED" w:rsidRPr="001A23A7" w:rsidRDefault="00CA75ED" w:rsidP="008B0C79">
      <w:pPr>
        <w:tabs>
          <w:tab w:val="left" w:pos="5387"/>
        </w:tabs>
        <w:spacing w:before="40"/>
        <w:rPr>
          <w:sz w:val="19"/>
          <w:szCs w:val="19"/>
        </w:rPr>
      </w:pPr>
      <w:r w:rsidRPr="001A23A7">
        <w:rPr>
          <w:sz w:val="19"/>
          <w:szCs w:val="19"/>
        </w:rPr>
        <w:t>(nachfolgend „</w:t>
      </w:r>
      <w:r w:rsidR="006C6DAC" w:rsidRPr="001A23A7">
        <w:rPr>
          <w:sz w:val="19"/>
          <w:szCs w:val="19"/>
          <w:highlight w:val="yellow"/>
        </w:rPr>
        <w:t>Name</w:t>
      </w:r>
      <w:r w:rsidRPr="001A23A7">
        <w:rPr>
          <w:sz w:val="19"/>
          <w:szCs w:val="19"/>
        </w:rPr>
        <w:t>“ genannt)</w:t>
      </w:r>
    </w:p>
    <w:p w14:paraId="17C774FF" w14:textId="77777777" w:rsidR="00CA75ED" w:rsidRPr="001A23A7" w:rsidRDefault="00CA75ED" w:rsidP="008B0C79">
      <w:pPr>
        <w:rPr>
          <w:sz w:val="19"/>
          <w:szCs w:val="19"/>
        </w:rPr>
      </w:pPr>
    </w:p>
    <w:p w14:paraId="59E020FE" w14:textId="77777777" w:rsidR="00CA75ED" w:rsidRPr="001A23A7" w:rsidRDefault="00CA75ED" w:rsidP="008B0C79">
      <w:pPr>
        <w:tabs>
          <w:tab w:val="left" w:pos="5103"/>
        </w:tabs>
        <w:rPr>
          <w:sz w:val="19"/>
          <w:szCs w:val="19"/>
        </w:rPr>
      </w:pPr>
      <w:r w:rsidRPr="001A23A7">
        <w:rPr>
          <w:sz w:val="19"/>
          <w:szCs w:val="19"/>
        </w:rPr>
        <w:t>(gemeinsam die „Parteien“ genannt)</w:t>
      </w:r>
    </w:p>
    <w:p w14:paraId="065E9F9F" w14:textId="77777777" w:rsidR="00CA75ED" w:rsidRPr="001A23A7" w:rsidRDefault="00CA75ED" w:rsidP="008B0C79">
      <w:pPr>
        <w:rPr>
          <w:sz w:val="19"/>
          <w:szCs w:val="19"/>
        </w:rPr>
      </w:pPr>
    </w:p>
    <w:p w14:paraId="771E4716" w14:textId="77777777" w:rsidR="00CA75ED" w:rsidRPr="001A23A7" w:rsidRDefault="00CA75ED" w:rsidP="008B0C79">
      <w:pPr>
        <w:rPr>
          <w:sz w:val="19"/>
          <w:szCs w:val="19"/>
        </w:rPr>
      </w:pPr>
    </w:p>
    <w:p w14:paraId="5F9A1D43" w14:textId="77777777" w:rsidR="00CA75ED" w:rsidRPr="001A23A7" w:rsidRDefault="00CA75ED" w:rsidP="008B0C79">
      <w:pPr>
        <w:rPr>
          <w:b/>
          <w:sz w:val="19"/>
          <w:szCs w:val="19"/>
        </w:rPr>
      </w:pPr>
      <w:r w:rsidRPr="001A23A7">
        <w:rPr>
          <w:b/>
          <w:sz w:val="19"/>
          <w:szCs w:val="19"/>
        </w:rPr>
        <w:t xml:space="preserve">betreffend </w:t>
      </w:r>
      <w:r w:rsidR="00DD053A" w:rsidRPr="001A23A7">
        <w:rPr>
          <w:b/>
          <w:sz w:val="19"/>
          <w:szCs w:val="19"/>
        </w:rPr>
        <w:t xml:space="preserve">berufliche </w:t>
      </w:r>
      <w:r w:rsidRPr="001A23A7">
        <w:rPr>
          <w:b/>
          <w:sz w:val="19"/>
          <w:szCs w:val="19"/>
        </w:rPr>
        <w:t xml:space="preserve">Weiterbildung </w:t>
      </w:r>
      <w:r w:rsidRPr="001A23A7">
        <w:rPr>
          <w:b/>
          <w:sz w:val="19"/>
          <w:szCs w:val="19"/>
          <w:highlight w:val="yellow"/>
        </w:rPr>
        <w:t>des/der Arbeitnehmers/-in</w:t>
      </w:r>
    </w:p>
    <w:p w14:paraId="3661805D" w14:textId="77777777" w:rsidR="00CA75ED" w:rsidRPr="001A23A7" w:rsidRDefault="00CA75ED" w:rsidP="008B0C79">
      <w:pPr>
        <w:rPr>
          <w:sz w:val="19"/>
          <w:szCs w:val="19"/>
        </w:rPr>
      </w:pPr>
    </w:p>
    <w:p w14:paraId="55862E46" w14:textId="77777777" w:rsidR="00CA75ED" w:rsidRPr="001A23A7" w:rsidRDefault="00CA75ED" w:rsidP="008B0C79">
      <w:pPr>
        <w:rPr>
          <w:sz w:val="19"/>
          <w:szCs w:val="19"/>
        </w:rPr>
      </w:pPr>
    </w:p>
    <w:p w14:paraId="17AA2001" w14:textId="77777777" w:rsidR="00CA75ED" w:rsidRPr="001A23A7" w:rsidRDefault="00CA75ED" w:rsidP="008B0C79">
      <w:pPr>
        <w:tabs>
          <w:tab w:val="left" w:pos="0"/>
          <w:tab w:val="left" w:pos="851"/>
        </w:tabs>
        <w:rPr>
          <w:sz w:val="19"/>
          <w:szCs w:val="19"/>
        </w:rPr>
      </w:pPr>
      <w:r w:rsidRPr="001A23A7">
        <w:rPr>
          <w:sz w:val="19"/>
          <w:szCs w:val="19"/>
        </w:rPr>
        <w:t xml:space="preserve">Die Parteien schliessen </w:t>
      </w:r>
      <w:r w:rsidR="00DD053A" w:rsidRPr="001A23A7">
        <w:rPr>
          <w:sz w:val="19"/>
          <w:szCs w:val="19"/>
        </w:rPr>
        <w:t xml:space="preserve">zur Unterstützung der beruflichen Weiterbildung von </w:t>
      </w:r>
      <w:r w:rsidRPr="001A23A7">
        <w:rPr>
          <w:sz w:val="19"/>
          <w:szCs w:val="19"/>
          <w:highlight w:val="yellow"/>
        </w:rPr>
        <w:t>Herr/Frau Name,</w:t>
      </w:r>
      <w:r w:rsidRPr="001A23A7">
        <w:rPr>
          <w:sz w:val="19"/>
          <w:szCs w:val="19"/>
        </w:rPr>
        <w:t xml:space="preserve"> folgende </w:t>
      </w:r>
      <w:r w:rsidR="00DD053A" w:rsidRPr="001A23A7">
        <w:rPr>
          <w:sz w:val="19"/>
          <w:szCs w:val="19"/>
        </w:rPr>
        <w:t>Weiter</w:t>
      </w:r>
      <w:r w:rsidRPr="001A23A7">
        <w:rPr>
          <w:sz w:val="19"/>
          <w:szCs w:val="19"/>
        </w:rPr>
        <w:t>bildungsver</w:t>
      </w:r>
      <w:r w:rsidR="00DD053A" w:rsidRPr="001A23A7">
        <w:rPr>
          <w:sz w:val="19"/>
          <w:szCs w:val="19"/>
        </w:rPr>
        <w:t>einbarun</w:t>
      </w:r>
      <w:r w:rsidRPr="001A23A7">
        <w:rPr>
          <w:sz w:val="19"/>
          <w:szCs w:val="19"/>
        </w:rPr>
        <w:t>g.</w:t>
      </w:r>
    </w:p>
    <w:p w14:paraId="749A8167" w14:textId="77777777" w:rsidR="00CA75ED" w:rsidRPr="001A23A7" w:rsidRDefault="00CA75ED" w:rsidP="008B0C79">
      <w:pPr>
        <w:rPr>
          <w:sz w:val="19"/>
          <w:szCs w:val="19"/>
        </w:rPr>
      </w:pPr>
    </w:p>
    <w:p w14:paraId="666351B7" w14:textId="77777777" w:rsidR="00CA75ED" w:rsidRPr="001A23A7" w:rsidRDefault="00CA75ED" w:rsidP="008B0C79">
      <w:pPr>
        <w:rPr>
          <w:b/>
          <w:sz w:val="19"/>
          <w:szCs w:val="19"/>
        </w:rPr>
      </w:pPr>
      <w:r w:rsidRPr="001A23A7">
        <w:rPr>
          <w:b/>
          <w:sz w:val="19"/>
          <w:szCs w:val="19"/>
        </w:rPr>
        <w:t>Präambel</w:t>
      </w:r>
    </w:p>
    <w:p w14:paraId="0B42B8B8" w14:textId="77777777" w:rsidR="00CA75ED" w:rsidRPr="001A23A7" w:rsidRDefault="00CA75ED" w:rsidP="008B0C79">
      <w:pPr>
        <w:rPr>
          <w:sz w:val="19"/>
          <w:szCs w:val="19"/>
        </w:rPr>
      </w:pPr>
    </w:p>
    <w:p w14:paraId="19B51927" w14:textId="77777777" w:rsidR="006C6DAC" w:rsidRPr="001A23A7" w:rsidRDefault="00CA75ED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 xml:space="preserve">Das Arbeitsverhältnis des Arbeitnehmers/der Arbeitnehmerin beruht auf dem Arbeitsvertrag vom (Datum). Dieser Arbeitsvertrag </w:t>
      </w:r>
      <w:r w:rsidR="00A1255F" w:rsidRPr="001A23A7">
        <w:rPr>
          <w:sz w:val="19"/>
          <w:szCs w:val="19"/>
        </w:rPr>
        <w:t>besteht weiter</w:t>
      </w:r>
      <w:r w:rsidR="006C6DAC" w:rsidRPr="001A23A7">
        <w:rPr>
          <w:sz w:val="19"/>
          <w:szCs w:val="19"/>
        </w:rPr>
        <w:t>.</w:t>
      </w:r>
    </w:p>
    <w:p w14:paraId="5392AA62" w14:textId="77777777" w:rsidR="006C6DAC" w:rsidRPr="001A23A7" w:rsidRDefault="006C6DAC" w:rsidP="008B0C79">
      <w:pPr>
        <w:rPr>
          <w:sz w:val="19"/>
          <w:szCs w:val="19"/>
        </w:rPr>
      </w:pPr>
    </w:p>
    <w:p w14:paraId="3C9F5ACD" w14:textId="77777777" w:rsidR="006C6DAC" w:rsidRPr="001A23A7" w:rsidRDefault="006C6DAC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beabsichtigt folgende Weiterbildung zu machen:</w:t>
      </w:r>
    </w:p>
    <w:p w14:paraId="486B4536" w14:textId="77777777" w:rsidR="00A1255F" w:rsidRPr="001A23A7" w:rsidRDefault="00A1255F" w:rsidP="008B0C79">
      <w:pPr>
        <w:rPr>
          <w:sz w:val="19"/>
          <w:szCs w:val="19"/>
        </w:rPr>
      </w:pPr>
    </w:p>
    <w:p w14:paraId="564B012E" w14:textId="77777777" w:rsidR="006C6DAC" w:rsidRPr="001A23A7" w:rsidRDefault="006C6DAC" w:rsidP="008B0C79">
      <w:pPr>
        <w:rPr>
          <w:b/>
          <w:sz w:val="19"/>
          <w:szCs w:val="19"/>
        </w:rPr>
      </w:pPr>
      <w:r w:rsidRPr="001A23A7">
        <w:rPr>
          <w:b/>
          <w:sz w:val="19"/>
          <w:szCs w:val="19"/>
          <w:highlight w:val="yellow"/>
        </w:rPr>
        <w:t xml:space="preserve">Art der </w:t>
      </w:r>
      <w:r w:rsidR="00DD053A" w:rsidRPr="001A23A7">
        <w:rPr>
          <w:b/>
          <w:sz w:val="19"/>
          <w:szCs w:val="19"/>
          <w:highlight w:val="yellow"/>
        </w:rPr>
        <w:t>Weiterb</w:t>
      </w:r>
      <w:r w:rsidRPr="001A23A7">
        <w:rPr>
          <w:b/>
          <w:sz w:val="19"/>
          <w:szCs w:val="19"/>
          <w:highlight w:val="yellow"/>
        </w:rPr>
        <w:t>ildung</w:t>
      </w:r>
    </w:p>
    <w:p w14:paraId="16793661" w14:textId="77777777" w:rsidR="006C6DAC" w:rsidRPr="001A23A7" w:rsidRDefault="006C6DAC" w:rsidP="008B0C79">
      <w:pPr>
        <w:rPr>
          <w:sz w:val="19"/>
          <w:szCs w:val="19"/>
        </w:rPr>
      </w:pPr>
    </w:p>
    <w:p w14:paraId="4327D399" w14:textId="77777777" w:rsidR="006C6DAC" w:rsidRPr="001A23A7" w:rsidRDefault="006C6DAC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 xml:space="preserve">Die </w:t>
      </w:r>
      <w:r w:rsidR="00DD053A" w:rsidRPr="001A23A7">
        <w:rPr>
          <w:sz w:val="19"/>
          <w:szCs w:val="19"/>
        </w:rPr>
        <w:t>Weiter</w:t>
      </w:r>
      <w:r w:rsidRPr="001A23A7">
        <w:rPr>
          <w:sz w:val="19"/>
          <w:szCs w:val="19"/>
        </w:rPr>
        <w:t xml:space="preserve">bildung </w:t>
      </w:r>
      <w:r w:rsidR="00DD053A" w:rsidRPr="001A23A7">
        <w:rPr>
          <w:sz w:val="19"/>
          <w:szCs w:val="19"/>
        </w:rPr>
        <w:t xml:space="preserve">zum </w:t>
      </w:r>
      <w:r w:rsidR="00DD053A" w:rsidRPr="001A23A7">
        <w:rPr>
          <w:sz w:val="19"/>
          <w:szCs w:val="19"/>
          <w:highlight w:val="yellow"/>
        </w:rPr>
        <w:t>Weiterbildungsart</w:t>
      </w:r>
      <w:r w:rsidR="00DD053A" w:rsidRPr="001A23A7">
        <w:rPr>
          <w:sz w:val="19"/>
          <w:szCs w:val="19"/>
        </w:rPr>
        <w:t xml:space="preserve"> </w:t>
      </w:r>
      <w:r w:rsidRPr="001A23A7">
        <w:rPr>
          <w:sz w:val="19"/>
          <w:szCs w:val="19"/>
        </w:rPr>
        <w:t>dauert</w:t>
      </w:r>
      <w:r w:rsidR="00A1255F" w:rsidRPr="001A23A7">
        <w:rPr>
          <w:sz w:val="19"/>
          <w:szCs w:val="19"/>
        </w:rPr>
        <w:t xml:space="preserve"> von </w:t>
      </w:r>
      <w:r w:rsidR="00A1255F" w:rsidRPr="001A23A7">
        <w:rPr>
          <w:sz w:val="19"/>
          <w:szCs w:val="19"/>
          <w:highlight w:val="yellow"/>
        </w:rPr>
        <w:t>TT.MM.JJJJ</w:t>
      </w:r>
      <w:r w:rsidR="00A1255F" w:rsidRPr="001A23A7">
        <w:rPr>
          <w:sz w:val="19"/>
          <w:szCs w:val="19"/>
        </w:rPr>
        <w:t xml:space="preserve"> bis </w:t>
      </w:r>
      <w:r w:rsidR="00A1255F" w:rsidRPr="001A23A7">
        <w:rPr>
          <w:sz w:val="19"/>
          <w:szCs w:val="19"/>
          <w:highlight w:val="yellow"/>
        </w:rPr>
        <w:t>TT.MM.JJJJ</w:t>
      </w:r>
      <w:r w:rsidR="00A1255F" w:rsidRPr="001A23A7">
        <w:rPr>
          <w:sz w:val="19"/>
          <w:szCs w:val="19"/>
        </w:rPr>
        <w:t>, nämlich</w:t>
      </w:r>
      <w:r w:rsidRPr="001A23A7">
        <w:rPr>
          <w:sz w:val="19"/>
          <w:szCs w:val="19"/>
        </w:rPr>
        <w:t xml:space="preserve"> (</w:t>
      </w:r>
      <w:r w:rsidRPr="001A23A7">
        <w:rPr>
          <w:sz w:val="19"/>
          <w:szCs w:val="19"/>
          <w:highlight w:val="yellow"/>
        </w:rPr>
        <w:t>Anzahl</w:t>
      </w:r>
      <w:r w:rsidRPr="001A23A7">
        <w:rPr>
          <w:sz w:val="19"/>
          <w:szCs w:val="19"/>
        </w:rPr>
        <w:t xml:space="preserve">) Jahre und verläuft nach nachstehendem </w:t>
      </w:r>
      <w:r w:rsidR="00DD053A" w:rsidRPr="001A23A7">
        <w:rPr>
          <w:sz w:val="19"/>
          <w:szCs w:val="19"/>
        </w:rPr>
        <w:t>P</w:t>
      </w:r>
      <w:r w:rsidRPr="001A23A7">
        <w:rPr>
          <w:sz w:val="19"/>
          <w:szCs w:val="19"/>
        </w:rPr>
        <w:t>lan.</w:t>
      </w:r>
    </w:p>
    <w:p w14:paraId="69ED5C70" w14:textId="77777777" w:rsidR="006C6DAC" w:rsidRPr="001A23A7" w:rsidRDefault="006C6DAC" w:rsidP="008B0C79">
      <w:pPr>
        <w:rPr>
          <w:sz w:val="19"/>
          <w:szCs w:val="19"/>
        </w:rPr>
      </w:pPr>
    </w:p>
    <w:p w14:paraId="520015F2" w14:textId="77777777" w:rsidR="006C6DAC" w:rsidRPr="001A23A7" w:rsidRDefault="006C6DAC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 xml:space="preserve">Wochentage / Stunden der </w:t>
      </w:r>
      <w:r w:rsidR="00D343A7" w:rsidRPr="001A23A7">
        <w:rPr>
          <w:sz w:val="19"/>
          <w:szCs w:val="19"/>
          <w:highlight w:val="yellow"/>
        </w:rPr>
        <w:t>Weiterbildung</w:t>
      </w:r>
    </w:p>
    <w:p w14:paraId="6856B5E9" w14:textId="77777777" w:rsidR="006C6DAC" w:rsidRPr="001A23A7" w:rsidRDefault="006C6DAC" w:rsidP="008B0C79">
      <w:pPr>
        <w:rPr>
          <w:sz w:val="19"/>
          <w:szCs w:val="19"/>
        </w:rPr>
      </w:pPr>
    </w:p>
    <w:p w14:paraId="618D930B" w14:textId="77777777" w:rsidR="00CA75ED" w:rsidRPr="001A23A7" w:rsidRDefault="006C6DAC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F</w:t>
      </w:r>
      <w:r w:rsidR="00CA75ED" w:rsidRPr="001A23A7">
        <w:rPr>
          <w:sz w:val="19"/>
          <w:szCs w:val="19"/>
        </w:rPr>
        <w:t xml:space="preserve">ür die Zeit der </w:t>
      </w:r>
      <w:r w:rsidR="00DD053A" w:rsidRPr="001A23A7">
        <w:rPr>
          <w:sz w:val="19"/>
          <w:szCs w:val="19"/>
        </w:rPr>
        <w:t>Weiterbildung</w:t>
      </w:r>
      <w:r w:rsidR="00CA75ED" w:rsidRPr="001A23A7">
        <w:rPr>
          <w:sz w:val="19"/>
          <w:szCs w:val="19"/>
        </w:rPr>
        <w:t xml:space="preserve">, für die Finanzierung der </w:t>
      </w:r>
      <w:r w:rsidR="00DD053A" w:rsidRPr="001A23A7">
        <w:rPr>
          <w:sz w:val="19"/>
          <w:szCs w:val="19"/>
        </w:rPr>
        <w:t xml:space="preserve">Weiterbildung </w:t>
      </w:r>
      <w:r w:rsidR="00CA75ED" w:rsidRPr="001A23A7">
        <w:rPr>
          <w:sz w:val="19"/>
          <w:szCs w:val="19"/>
        </w:rPr>
        <w:t>und für die etwaige Auflösung des genannten Arbeitsvertrages werden die nachfolgenden speziellen Abmachungen getroffen.</w:t>
      </w:r>
    </w:p>
    <w:p w14:paraId="0F4F0050" w14:textId="77777777" w:rsidR="00CA75ED" w:rsidRPr="001A23A7" w:rsidRDefault="00CA75ED" w:rsidP="008B0C79">
      <w:pPr>
        <w:rPr>
          <w:sz w:val="19"/>
          <w:szCs w:val="19"/>
        </w:rPr>
      </w:pPr>
    </w:p>
    <w:p w14:paraId="64CBC571" w14:textId="77777777" w:rsidR="00CA75ED" w:rsidRPr="001A23A7" w:rsidRDefault="00CA75ED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 xml:space="preserve">Diese Präambel ist Bestandteil </w:t>
      </w:r>
      <w:r w:rsidR="006C6DAC" w:rsidRPr="001A23A7">
        <w:rPr>
          <w:sz w:val="19"/>
          <w:szCs w:val="19"/>
        </w:rPr>
        <w:t>des</w:t>
      </w:r>
      <w:r w:rsidRPr="001A23A7">
        <w:rPr>
          <w:sz w:val="19"/>
          <w:szCs w:val="19"/>
        </w:rPr>
        <w:t xml:space="preserve"> Vertrages.</w:t>
      </w:r>
    </w:p>
    <w:p w14:paraId="78626BB8" w14:textId="77777777" w:rsidR="006C6DAC" w:rsidRPr="001A23A7" w:rsidRDefault="006C6DAC" w:rsidP="008B0C79">
      <w:pPr>
        <w:rPr>
          <w:sz w:val="19"/>
          <w:szCs w:val="19"/>
        </w:rPr>
      </w:pPr>
    </w:p>
    <w:p w14:paraId="72CB72B8" w14:textId="77777777" w:rsidR="006C6DAC" w:rsidRPr="001A23A7" w:rsidRDefault="006C6DAC" w:rsidP="008B0C79">
      <w:pPr>
        <w:rPr>
          <w:b/>
          <w:sz w:val="19"/>
          <w:szCs w:val="19"/>
        </w:rPr>
      </w:pPr>
      <w:r w:rsidRPr="001A23A7">
        <w:rPr>
          <w:b/>
          <w:sz w:val="19"/>
          <w:szCs w:val="19"/>
        </w:rPr>
        <w:t>Ziffer 1</w:t>
      </w:r>
    </w:p>
    <w:p w14:paraId="01FCE6DF" w14:textId="77777777" w:rsidR="006C6DAC" w:rsidRPr="001A23A7" w:rsidRDefault="006C6DAC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 xml:space="preserve">Während der </w:t>
      </w:r>
      <w:r w:rsidR="00DD053A" w:rsidRPr="001A23A7">
        <w:rPr>
          <w:sz w:val="19"/>
          <w:szCs w:val="19"/>
        </w:rPr>
        <w:t xml:space="preserve">Weiterbildung </w:t>
      </w:r>
      <w:r w:rsidRPr="001A23A7">
        <w:rPr>
          <w:sz w:val="19"/>
          <w:szCs w:val="19"/>
        </w:rPr>
        <w:t xml:space="preserve">arbeitet </w:t>
      </w: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mit einem reduzierten Pensum von </w:t>
      </w:r>
      <w:r w:rsidRPr="001A23A7">
        <w:rPr>
          <w:sz w:val="19"/>
          <w:szCs w:val="19"/>
          <w:highlight w:val="yellow"/>
        </w:rPr>
        <w:t>XX</w:t>
      </w:r>
      <w:r w:rsidRPr="001A23A7">
        <w:rPr>
          <w:sz w:val="19"/>
          <w:szCs w:val="19"/>
        </w:rPr>
        <w:t xml:space="preserve"> %.</w:t>
      </w:r>
    </w:p>
    <w:p w14:paraId="5E31AD63" w14:textId="77777777" w:rsidR="00A1255F" w:rsidRPr="001A23A7" w:rsidRDefault="00A1255F" w:rsidP="008B0C79">
      <w:pPr>
        <w:rPr>
          <w:sz w:val="19"/>
          <w:szCs w:val="19"/>
        </w:rPr>
      </w:pPr>
    </w:p>
    <w:p w14:paraId="520ED92E" w14:textId="77777777" w:rsidR="00133AE8" w:rsidRPr="001A23A7" w:rsidRDefault="00133AE8" w:rsidP="008B0C79">
      <w:pPr>
        <w:rPr>
          <w:sz w:val="19"/>
          <w:szCs w:val="19"/>
        </w:rPr>
      </w:pPr>
    </w:p>
    <w:p w14:paraId="031C3E05" w14:textId="77777777" w:rsidR="006C6DAC" w:rsidRPr="001A23A7" w:rsidRDefault="006C6DAC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green"/>
        </w:rPr>
        <w:t>Variante</w:t>
      </w:r>
    </w:p>
    <w:p w14:paraId="6D83EC07" w14:textId="77777777" w:rsidR="006C6DAC" w:rsidRPr="001A23A7" w:rsidRDefault="006C6DAC" w:rsidP="008B0C79">
      <w:pPr>
        <w:rPr>
          <w:sz w:val="19"/>
          <w:szCs w:val="19"/>
        </w:rPr>
      </w:pPr>
    </w:p>
    <w:p w14:paraId="7902BACF" w14:textId="77777777" w:rsidR="006C6DAC" w:rsidRPr="001A23A7" w:rsidRDefault="006C6DAC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erhält in dieser Zeit einen Lohn von </w:t>
      </w:r>
      <w:r w:rsidRPr="001A23A7">
        <w:rPr>
          <w:sz w:val="19"/>
          <w:szCs w:val="19"/>
          <w:highlight w:val="yellow"/>
        </w:rPr>
        <w:t>XX</w:t>
      </w:r>
      <w:r w:rsidRPr="001A23A7">
        <w:rPr>
          <w:sz w:val="19"/>
          <w:szCs w:val="19"/>
        </w:rPr>
        <w:t xml:space="preserve"> %.</w:t>
      </w:r>
    </w:p>
    <w:p w14:paraId="78C5881D" w14:textId="77777777" w:rsidR="006C6DAC" w:rsidRPr="001A23A7" w:rsidRDefault="006C6DAC" w:rsidP="008B0C79">
      <w:pPr>
        <w:rPr>
          <w:sz w:val="19"/>
          <w:szCs w:val="19"/>
        </w:rPr>
      </w:pPr>
    </w:p>
    <w:p w14:paraId="4D03B68C" w14:textId="77777777" w:rsidR="006C6DAC" w:rsidRPr="001A23A7" w:rsidRDefault="006C6DAC" w:rsidP="008B0C79">
      <w:pPr>
        <w:rPr>
          <w:sz w:val="19"/>
          <w:szCs w:val="19"/>
        </w:rPr>
      </w:pPr>
    </w:p>
    <w:p w14:paraId="227EF5FF" w14:textId="77777777" w:rsidR="0062308C" w:rsidRPr="001A23A7" w:rsidRDefault="0062308C" w:rsidP="008B0C79">
      <w:pPr>
        <w:rPr>
          <w:sz w:val="19"/>
          <w:szCs w:val="19"/>
        </w:rPr>
      </w:pPr>
    </w:p>
    <w:p w14:paraId="7BB00901" w14:textId="77777777" w:rsidR="006C6DAC" w:rsidRPr="001A23A7" w:rsidRDefault="006C6DAC" w:rsidP="008B0C79">
      <w:pPr>
        <w:rPr>
          <w:b/>
          <w:sz w:val="19"/>
          <w:szCs w:val="19"/>
        </w:rPr>
      </w:pPr>
      <w:r w:rsidRPr="001A23A7">
        <w:rPr>
          <w:b/>
          <w:sz w:val="19"/>
          <w:szCs w:val="19"/>
        </w:rPr>
        <w:t>Ziffer 2</w:t>
      </w:r>
    </w:p>
    <w:p w14:paraId="2B56759C" w14:textId="77777777" w:rsidR="006C6DAC" w:rsidRPr="001A23A7" w:rsidRDefault="005913BA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A</w:t>
      </w:r>
      <w:r w:rsidRPr="001A23A7">
        <w:rPr>
          <w:sz w:val="19"/>
          <w:szCs w:val="19"/>
        </w:rPr>
        <w:t xml:space="preserve"> übernimmt die </w:t>
      </w:r>
      <w:r w:rsidR="00A1255F" w:rsidRPr="001A23A7">
        <w:rPr>
          <w:sz w:val="19"/>
          <w:szCs w:val="19"/>
        </w:rPr>
        <w:t xml:space="preserve">gesamten </w:t>
      </w:r>
      <w:r w:rsidRPr="001A23A7">
        <w:rPr>
          <w:sz w:val="19"/>
          <w:szCs w:val="19"/>
        </w:rPr>
        <w:t>Kosten</w:t>
      </w:r>
      <w:r w:rsidR="00A1255F" w:rsidRPr="001A23A7">
        <w:rPr>
          <w:sz w:val="19"/>
          <w:szCs w:val="19"/>
        </w:rPr>
        <w:t xml:space="preserve"> / einen Teil der Kosten</w:t>
      </w:r>
      <w:r w:rsidRPr="001A23A7">
        <w:rPr>
          <w:sz w:val="19"/>
          <w:szCs w:val="19"/>
        </w:rPr>
        <w:t xml:space="preserve"> der </w:t>
      </w:r>
      <w:r w:rsidR="00DD053A" w:rsidRPr="001A23A7">
        <w:rPr>
          <w:sz w:val="19"/>
          <w:szCs w:val="19"/>
        </w:rPr>
        <w:t xml:space="preserve">Weiterbildung </w:t>
      </w:r>
      <w:r w:rsidR="00A1255F" w:rsidRPr="001A23A7">
        <w:rPr>
          <w:sz w:val="19"/>
          <w:szCs w:val="19"/>
        </w:rPr>
        <w:t>in der Höhe von (</w:t>
      </w:r>
      <w:r w:rsidR="00A1255F" w:rsidRPr="001A23A7">
        <w:rPr>
          <w:sz w:val="19"/>
          <w:szCs w:val="19"/>
          <w:highlight w:val="yellow"/>
        </w:rPr>
        <w:t>Betrag</w:t>
      </w:r>
      <w:r w:rsidR="00A1255F" w:rsidRPr="001A23A7">
        <w:rPr>
          <w:sz w:val="19"/>
          <w:szCs w:val="19"/>
        </w:rPr>
        <w:t>).</w:t>
      </w:r>
    </w:p>
    <w:p w14:paraId="2EEA9A18" w14:textId="77777777" w:rsidR="005913BA" w:rsidRPr="001A23A7" w:rsidRDefault="005913BA" w:rsidP="008B0C79">
      <w:pPr>
        <w:rPr>
          <w:sz w:val="19"/>
          <w:szCs w:val="19"/>
        </w:rPr>
      </w:pPr>
    </w:p>
    <w:p w14:paraId="79265BF0" w14:textId="77777777" w:rsidR="008B0C79" w:rsidRPr="001A23A7" w:rsidRDefault="008B0C79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green"/>
        </w:rPr>
        <w:lastRenderedPageBreak/>
        <w:t>Variante</w:t>
      </w:r>
    </w:p>
    <w:p w14:paraId="4FA2027E" w14:textId="77777777" w:rsidR="005913BA" w:rsidRPr="001A23A7" w:rsidRDefault="005913BA" w:rsidP="008B0C79">
      <w:pPr>
        <w:rPr>
          <w:sz w:val="19"/>
          <w:szCs w:val="19"/>
        </w:rPr>
      </w:pPr>
    </w:p>
    <w:p w14:paraId="154682CE" w14:textId="77777777" w:rsidR="005913BA" w:rsidRPr="001A23A7" w:rsidRDefault="005913BA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 xml:space="preserve">Herr/Frau </w:t>
      </w:r>
      <w:proofErr w:type="gramStart"/>
      <w:r w:rsidRPr="001A23A7">
        <w:rPr>
          <w:sz w:val="19"/>
          <w:szCs w:val="19"/>
          <w:highlight w:val="yellow"/>
        </w:rPr>
        <w:t>Name</w:t>
      </w:r>
      <w:r w:rsidRPr="001A23A7">
        <w:rPr>
          <w:sz w:val="19"/>
          <w:szCs w:val="19"/>
        </w:rPr>
        <w:t xml:space="preserve">  trägt</w:t>
      </w:r>
      <w:proofErr w:type="gramEnd"/>
      <w:r w:rsidRPr="001A23A7">
        <w:rPr>
          <w:sz w:val="19"/>
          <w:szCs w:val="19"/>
        </w:rPr>
        <w:t xml:space="preserve"> die Kosten der </w:t>
      </w:r>
      <w:r w:rsidR="00DD053A" w:rsidRPr="001A23A7">
        <w:rPr>
          <w:sz w:val="19"/>
          <w:szCs w:val="19"/>
        </w:rPr>
        <w:t xml:space="preserve">Weiterbildung </w:t>
      </w:r>
      <w:r w:rsidRPr="001A23A7">
        <w:rPr>
          <w:sz w:val="19"/>
          <w:szCs w:val="19"/>
        </w:rPr>
        <w:t>selbst.</w:t>
      </w:r>
    </w:p>
    <w:p w14:paraId="4D14C2F2" w14:textId="77777777" w:rsidR="005913BA" w:rsidRPr="001A23A7" w:rsidRDefault="005913BA" w:rsidP="008B0C79">
      <w:pPr>
        <w:rPr>
          <w:sz w:val="19"/>
          <w:szCs w:val="19"/>
        </w:rPr>
      </w:pPr>
    </w:p>
    <w:p w14:paraId="30879AE7" w14:textId="77777777" w:rsidR="0062308C" w:rsidRPr="001A23A7" w:rsidRDefault="0062308C" w:rsidP="008B0C79">
      <w:pPr>
        <w:rPr>
          <w:sz w:val="19"/>
          <w:szCs w:val="19"/>
        </w:rPr>
      </w:pPr>
    </w:p>
    <w:p w14:paraId="5D4E535A" w14:textId="77777777" w:rsidR="00A1255F" w:rsidRPr="001A23A7" w:rsidRDefault="00A1255F" w:rsidP="008B0C79">
      <w:pPr>
        <w:rPr>
          <w:b/>
          <w:sz w:val="19"/>
          <w:szCs w:val="19"/>
        </w:rPr>
      </w:pPr>
      <w:r w:rsidRPr="001A23A7">
        <w:rPr>
          <w:b/>
          <w:sz w:val="19"/>
          <w:szCs w:val="19"/>
        </w:rPr>
        <w:t>Ziffer 3</w:t>
      </w:r>
    </w:p>
    <w:p w14:paraId="20E08FD2" w14:textId="77777777" w:rsidR="00A1255F" w:rsidRPr="001A23A7" w:rsidRDefault="00A1255F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verpflichtet sich, nach der Abschluss der Weiterbildung noch mindestens (</w:t>
      </w:r>
      <w:r w:rsidRPr="001A23A7">
        <w:rPr>
          <w:sz w:val="19"/>
          <w:szCs w:val="19"/>
          <w:highlight w:val="yellow"/>
        </w:rPr>
        <w:t>Anzahl</w:t>
      </w:r>
      <w:r w:rsidRPr="001A23A7">
        <w:rPr>
          <w:sz w:val="19"/>
          <w:szCs w:val="19"/>
        </w:rPr>
        <w:t xml:space="preserve">, üblicherweise 1 - 3) Jahre bei </w:t>
      </w:r>
      <w:r w:rsidR="00DD053A" w:rsidRPr="001A23A7">
        <w:rPr>
          <w:sz w:val="19"/>
          <w:szCs w:val="19"/>
        </w:rPr>
        <w:t>„</w:t>
      </w:r>
      <w:r w:rsidRPr="001A23A7">
        <w:rPr>
          <w:sz w:val="19"/>
          <w:szCs w:val="19"/>
          <w:highlight w:val="yellow"/>
        </w:rPr>
        <w:t>A</w:t>
      </w:r>
      <w:r w:rsidR="00DD053A" w:rsidRPr="001A23A7">
        <w:rPr>
          <w:sz w:val="19"/>
          <w:szCs w:val="19"/>
        </w:rPr>
        <w:t>“</w:t>
      </w:r>
      <w:r w:rsidRPr="001A23A7">
        <w:rPr>
          <w:sz w:val="19"/>
          <w:szCs w:val="19"/>
        </w:rPr>
        <w:t xml:space="preserve"> im Arbeitsverhältnis zu bleiben.</w:t>
      </w:r>
    </w:p>
    <w:p w14:paraId="61FA22E2" w14:textId="77777777" w:rsidR="00A1255F" w:rsidRPr="001A23A7" w:rsidRDefault="00A1255F" w:rsidP="008B0C79">
      <w:pPr>
        <w:rPr>
          <w:sz w:val="19"/>
          <w:szCs w:val="19"/>
        </w:rPr>
      </w:pPr>
    </w:p>
    <w:p w14:paraId="54192FC3" w14:textId="77777777" w:rsidR="00A1255F" w:rsidRPr="001A23A7" w:rsidRDefault="00A1255F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Künd</w:t>
      </w:r>
      <w:r w:rsidR="0084744F" w:rsidRPr="001A23A7">
        <w:rPr>
          <w:sz w:val="19"/>
          <w:szCs w:val="19"/>
        </w:rPr>
        <w:t>igt</w:t>
      </w:r>
      <w:r w:rsidRPr="001A23A7">
        <w:rPr>
          <w:sz w:val="19"/>
          <w:szCs w:val="19"/>
        </w:rPr>
        <w:t xml:space="preserve"> </w:t>
      </w: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das Arbeitsverhältnis vor Ablauf dieser Zeit, hat </w:t>
      </w: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die von </w:t>
      </w:r>
      <w:r w:rsidR="00DD053A" w:rsidRPr="001A23A7">
        <w:rPr>
          <w:sz w:val="19"/>
          <w:szCs w:val="19"/>
        </w:rPr>
        <w:t>„</w:t>
      </w:r>
      <w:r w:rsidRPr="001A23A7">
        <w:rPr>
          <w:sz w:val="19"/>
          <w:szCs w:val="19"/>
          <w:highlight w:val="yellow"/>
        </w:rPr>
        <w:t>A</w:t>
      </w:r>
      <w:r w:rsidR="00DD053A" w:rsidRPr="001A23A7">
        <w:rPr>
          <w:sz w:val="19"/>
          <w:szCs w:val="19"/>
        </w:rPr>
        <w:t>“</w:t>
      </w:r>
      <w:r w:rsidRPr="001A23A7">
        <w:rPr>
          <w:sz w:val="19"/>
          <w:szCs w:val="19"/>
        </w:rPr>
        <w:t xml:space="preserve"> übernommen Kosten der </w:t>
      </w:r>
      <w:r w:rsidR="00DD053A" w:rsidRPr="001A23A7">
        <w:rPr>
          <w:sz w:val="19"/>
          <w:szCs w:val="19"/>
        </w:rPr>
        <w:t xml:space="preserve">Weiterbildung </w:t>
      </w:r>
      <w:r w:rsidRPr="001A23A7">
        <w:rPr>
          <w:sz w:val="19"/>
          <w:szCs w:val="19"/>
        </w:rPr>
        <w:t>und/oder Lohnleistungen pro rata temporis für die noch verbleibende Zeit zurückzuzahlen. Dasselbe gilt auch für den Fall</w:t>
      </w:r>
      <w:r w:rsidR="0084744F" w:rsidRPr="001A23A7">
        <w:rPr>
          <w:sz w:val="19"/>
          <w:szCs w:val="19"/>
        </w:rPr>
        <w:t>,</w:t>
      </w:r>
      <w:r w:rsidRPr="001A23A7">
        <w:rPr>
          <w:sz w:val="19"/>
          <w:szCs w:val="19"/>
        </w:rPr>
        <w:t xml:space="preserve"> dass </w:t>
      </w: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durch </w:t>
      </w:r>
      <w:r w:rsidRPr="001A23A7">
        <w:rPr>
          <w:sz w:val="19"/>
          <w:szCs w:val="19"/>
          <w:highlight w:val="yellow"/>
        </w:rPr>
        <w:t>sein/ihr</w:t>
      </w:r>
      <w:r w:rsidRPr="001A23A7">
        <w:rPr>
          <w:sz w:val="19"/>
          <w:szCs w:val="19"/>
        </w:rPr>
        <w:t xml:space="preserve"> Verhalten die </w:t>
      </w:r>
      <w:r w:rsidR="00DD053A" w:rsidRPr="001A23A7">
        <w:rPr>
          <w:sz w:val="19"/>
          <w:szCs w:val="19"/>
        </w:rPr>
        <w:t>„</w:t>
      </w:r>
      <w:r w:rsidRPr="001A23A7">
        <w:rPr>
          <w:sz w:val="19"/>
          <w:szCs w:val="19"/>
          <w:highlight w:val="yellow"/>
        </w:rPr>
        <w:t>A</w:t>
      </w:r>
      <w:r w:rsidR="00DD053A" w:rsidRPr="001A23A7">
        <w:rPr>
          <w:sz w:val="19"/>
          <w:szCs w:val="19"/>
        </w:rPr>
        <w:t>“</w:t>
      </w:r>
      <w:r w:rsidRPr="001A23A7">
        <w:rPr>
          <w:sz w:val="19"/>
          <w:szCs w:val="19"/>
        </w:rPr>
        <w:t xml:space="preserve"> zwingt, das Arbeitsverhältnis vorzeitig aufzulösen.</w:t>
      </w:r>
    </w:p>
    <w:p w14:paraId="654A28C0" w14:textId="77777777" w:rsidR="00A1255F" w:rsidRPr="001A23A7" w:rsidRDefault="00A1255F" w:rsidP="008B0C79">
      <w:pPr>
        <w:rPr>
          <w:sz w:val="19"/>
          <w:szCs w:val="19"/>
        </w:rPr>
      </w:pPr>
    </w:p>
    <w:p w14:paraId="690A3094" w14:textId="77777777" w:rsidR="0062308C" w:rsidRPr="001A23A7" w:rsidRDefault="0062308C" w:rsidP="008B0C79">
      <w:pPr>
        <w:rPr>
          <w:sz w:val="19"/>
          <w:szCs w:val="19"/>
        </w:rPr>
      </w:pPr>
    </w:p>
    <w:p w14:paraId="46F68E02" w14:textId="77777777" w:rsidR="00A1255F" w:rsidRPr="001A23A7" w:rsidRDefault="00A1255F" w:rsidP="008B0C79">
      <w:pPr>
        <w:rPr>
          <w:b/>
          <w:sz w:val="19"/>
          <w:szCs w:val="19"/>
        </w:rPr>
      </w:pPr>
      <w:r w:rsidRPr="001A23A7">
        <w:rPr>
          <w:b/>
          <w:sz w:val="19"/>
          <w:szCs w:val="19"/>
        </w:rPr>
        <w:t>Ziffer 4</w:t>
      </w:r>
    </w:p>
    <w:p w14:paraId="7BB2C04F" w14:textId="77777777" w:rsidR="00A1255F" w:rsidRPr="001A23A7" w:rsidRDefault="00A1255F" w:rsidP="008B0C79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Herr/Frau Name</w:t>
      </w:r>
      <w:r w:rsidRPr="001A23A7">
        <w:rPr>
          <w:sz w:val="19"/>
          <w:szCs w:val="19"/>
        </w:rPr>
        <w:t xml:space="preserve"> erklärt hiermit, dass </w:t>
      </w:r>
      <w:r w:rsidRPr="001A23A7">
        <w:rPr>
          <w:sz w:val="19"/>
          <w:szCs w:val="19"/>
          <w:highlight w:val="yellow"/>
        </w:rPr>
        <w:t>er/sie</w:t>
      </w:r>
      <w:r w:rsidRPr="001A23A7">
        <w:rPr>
          <w:sz w:val="19"/>
          <w:szCs w:val="19"/>
        </w:rPr>
        <w:t xml:space="preserve"> von den Bestimmungen dieses </w:t>
      </w:r>
      <w:r w:rsidR="00DD053A" w:rsidRPr="001A23A7">
        <w:rPr>
          <w:sz w:val="19"/>
          <w:szCs w:val="19"/>
        </w:rPr>
        <w:t>Weiterbildung</w:t>
      </w:r>
      <w:r w:rsidRPr="001A23A7">
        <w:rPr>
          <w:sz w:val="19"/>
          <w:szCs w:val="19"/>
        </w:rPr>
        <w:t xml:space="preserve">svertrages (als temporäre Ergänzung zum Arbeitsvertrag) Kenntnis genommen hat und damit einverstanden ist. Soweit im </w:t>
      </w:r>
      <w:r w:rsidR="00DD053A" w:rsidRPr="001A23A7">
        <w:rPr>
          <w:sz w:val="19"/>
          <w:szCs w:val="19"/>
        </w:rPr>
        <w:t>Weiterbildung</w:t>
      </w:r>
      <w:r w:rsidRPr="001A23A7">
        <w:rPr>
          <w:sz w:val="19"/>
          <w:szCs w:val="19"/>
        </w:rPr>
        <w:t>svertrag nicht besondere Bestimmungen vereinbart sind, gelten der bestehende Arbeitsvertrag und die Vorschriften des GAV.</w:t>
      </w:r>
    </w:p>
    <w:p w14:paraId="138891E2" w14:textId="77777777" w:rsidR="0062308C" w:rsidRPr="001A23A7" w:rsidRDefault="0062308C" w:rsidP="008B0C79">
      <w:pPr>
        <w:rPr>
          <w:sz w:val="19"/>
          <w:szCs w:val="19"/>
        </w:rPr>
      </w:pPr>
    </w:p>
    <w:p w14:paraId="79515640" w14:textId="77777777" w:rsidR="0062308C" w:rsidRPr="001A23A7" w:rsidRDefault="0062308C" w:rsidP="008B0C79">
      <w:pPr>
        <w:autoSpaceDE w:val="0"/>
        <w:autoSpaceDN w:val="0"/>
        <w:adjustRightInd w:val="0"/>
        <w:rPr>
          <w:sz w:val="19"/>
          <w:szCs w:val="19"/>
        </w:rPr>
      </w:pPr>
    </w:p>
    <w:p w14:paraId="4066DC92" w14:textId="77777777" w:rsidR="0062308C" w:rsidRPr="001A23A7" w:rsidRDefault="0062308C" w:rsidP="008B0C79">
      <w:pPr>
        <w:pStyle w:val="berschrift3"/>
        <w:rPr>
          <w:rFonts w:cs="Arial"/>
          <w:sz w:val="19"/>
          <w:szCs w:val="19"/>
          <w:lang w:val="de-CH"/>
        </w:rPr>
      </w:pPr>
      <w:r w:rsidRPr="001A23A7">
        <w:rPr>
          <w:rFonts w:cs="Arial"/>
          <w:sz w:val="19"/>
          <w:szCs w:val="19"/>
          <w:lang w:val="de-CH"/>
        </w:rPr>
        <w:t xml:space="preserve">Ziffer 5 </w:t>
      </w:r>
    </w:p>
    <w:p w14:paraId="4528A8AD" w14:textId="77777777" w:rsidR="0062308C" w:rsidRPr="001A23A7" w:rsidRDefault="0062308C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Dieser Vertrag enthält sämtliche Vereinbarungen der Parteien, und es bestehen keine weiteren mündlichen oder schriftlichen Abmachungen.</w:t>
      </w:r>
    </w:p>
    <w:p w14:paraId="43DBD44E" w14:textId="77777777" w:rsidR="0062308C" w:rsidRPr="001A23A7" w:rsidRDefault="0062308C" w:rsidP="008B0C79">
      <w:pPr>
        <w:rPr>
          <w:sz w:val="19"/>
          <w:szCs w:val="19"/>
        </w:rPr>
      </w:pPr>
    </w:p>
    <w:p w14:paraId="636C9DE8" w14:textId="77777777" w:rsidR="0062308C" w:rsidRPr="001A23A7" w:rsidRDefault="0062308C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Etwaige Änderungen oder Ergänzungen müssen schriftlich festgehalten und von beiden Parteien unterzeichnet werden.</w:t>
      </w:r>
    </w:p>
    <w:p w14:paraId="58F2CADC" w14:textId="77777777" w:rsidR="0062308C" w:rsidRPr="001A23A7" w:rsidRDefault="0062308C" w:rsidP="008B0C79">
      <w:pPr>
        <w:rPr>
          <w:sz w:val="19"/>
          <w:szCs w:val="19"/>
        </w:rPr>
      </w:pPr>
    </w:p>
    <w:p w14:paraId="755D443E" w14:textId="77777777" w:rsidR="0062308C" w:rsidRPr="001A23A7" w:rsidRDefault="0062308C" w:rsidP="008B0C79">
      <w:pPr>
        <w:rPr>
          <w:sz w:val="19"/>
          <w:szCs w:val="19"/>
        </w:rPr>
      </w:pPr>
    </w:p>
    <w:p w14:paraId="160FF510" w14:textId="77777777" w:rsidR="0062308C" w:rsidRPr="001A23A7" w:rsidRDefault="0062308C" w:rsidP="008B0C79">
      <w:pPr>
        <w:rPr>
          <w:sz w:val="19"/>
          <w:szCs w:val="19"/>
        </w:rPr>
      </w:pPr>
    </w:p>
    <w:p w14:paraId="7D392812" w14:textId="77777777" w:rsidR="0062308C" w:rsidRPr="001A23A7" w:rsidRDefault="0062308C" w:rsidP="008B0C79">
      <w:pPr>
        <w:pStyle w:val="berschrift3"/>
        <w:rPr>
          <w:rFonts w:cs="Arial"/>
          <w:sz w:val="19"/>
          <w:szCs w:val="19"/>
          <w:lang w:val="de-CH"/>
        </w:rPr>
      </w:pPr>
      <w:r w:rsidRPr="001A23A7">
        <w:rPr>
          <w:rFonts w:cs="Arial"/>
          <w:sz w:val="19"/>
          <w:szCs w:val="19"/>
          <w:lang w:val="de-CH"/>
        </w:rPr>
        <w:t xml:space="preserve">Ziffer 6 </w:t>
      </w:r>
    </w:p>
    <w:p w14:paraId="14C342C3" w14:textId="77777777" w:rsidR="0062308C" w:rsidRPr="001A23A7" w:rsidRDefault="0062308C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Die Beurteilung dieses Vertrages erfolgt nach dem Schweizerischen Obligationenrecht (OR).</w:t>
      </w:r>
    </w:p>
    <w:p w14:paraId="21E4EF02" w14:textId="77777777" w:rsidR="0062308C" w:rsidRPr="001A23A7" w:rsidRDefault="0062308C" w:rsidP="008B0C79">
      <w:pPr>
        <w:rPr>
          <w:sz w:val="19"/>
          <w:szCs w:val="19"/>
        </w:rPr>
      </w:pPr>
      <w:r w:rsidRPr="001A23A7">
        <w:rPr>
          <w:sz w:val="19"/>
          <w:szCs w:val="19"/>
        </w:rPr>
        <w:t>Etwaige Streitigkeiten werden von den ordentlichen Gerichten des Kantons (</w:t>
      </w:r>
      <w:r w:rsidRPr="001A23A7">
        <w:rPr>
          <w:sz w:val="19"/>
          <w:szCs w:val="19"/>
          <w:highlight w:val="yellow"/>
        </w:rPr>
        <w:t>Bezeichnung</w:t>
      </w:r>
      <w:r w:rsidRPr="001A23A7">
        <w:rPr>
          <w:sz w:val="19"/>
          <w:szCs w:val="19"/>
        </w:rPr>
        <w:t>) beurteilt.</w:t>
      </w:r>
    </w:p>
    <w:p w14:paraId="66B1F418" w14:textId="77777777" w:rsidR="0062308C" w:rsidRPr="001A23A7" w:rsidRDefault="0062308C" w:rsidP="008B0C79">
      <w:pPr>
        <w:rPr>
          <w:sz w:val="19"/>
          <w:szCs w:val="19"/>
        </w:rPr>
      </w:pPr>
    </w:p>
    <w:p w14:paraId="53EE2ACA" w14:textId="77777777" w:rsidR="0062308C" w:rsidRPr="001A23A7" w:rsidRDefault="0062308C" w:rsidP="008B0C79">
      <w:pPr>
        <w:rPr>
          <w:sz w:val="19"/>
          <w:szCs w:val="19"/>
        </w:rPr>
      </w:pPr>
    </w:p>
    <w:p w14:paraId="72EC5AB3" w14:textId="77777777" w:rsidR="0062308C" w:rsidRPr="001A23A7" w:rsidRDefault="0062308C" w:rsidP="008B0C79">
      <w:pPr>
        <w:rPr>
          <w:sz w:val="19"/>
          <w:szCs w:val="19"/>
        </w:rPr>
      </w:pPr>
    </w:p>
    <w:p w14:paraId="706084A1" w14:textId="77777777" w:rsidR="0062308C" w:rsidRPr="001A23A7" w:rsidRDefault="0062308C" w:rsidP="008B0C79">
      <w:pPr>
        <w:rPr>
          <w:sz w:val="19"/>
          <w:szCs w:val="19"/>
        </w:rPr>
      </w:pPr>
    </w:p>
    <w:p w14:paraId="41CCFB37" w14:textId="77777777" w:rsidR="0062308C" w:rsidRPr="001A23A7" w:rsidRDefault="0062308C" w:rsidP="0062308C">
      <w:pPr>
        <w:rPr>
          <w:sz w:val="19"/>
          <w:szCs w:val="19"/>
        </w:rPr>
      </w:pPr>
    </w:p>
    <w:p w14:paraId="6FCE4804" w14:textId="77777777" w:rsidR="0062308C" w:rsidRPr="001A23A7" w:rsidRDefault="0062308C" w:rsidP="0062308C">
      <w:pPr>
        <w:rPr>
          <w:sz w:val="19"/>
          <w:szCs w:val="19"/>
        </w:rPr>
      </w:pPr>
    </w:p>
    <w:p w14:paraId="57ADB5E4" w14:textId="77777777" w:rsidR="0062308C" w:rsidRPr="001A23A7" w:rsidRDefault="0062308C" w:rsidP="0062308C">
      <w:pPr>
        <w:rPr>
          <w:sz w:val="19"/>
          <w:szCs w:val="19"/>
        </w:rPr>
      </w:pPr>
      <w:r w:rsidRPr="001A23A7">
        <w:rPr>
          <w:sz w:val="19"/>
          <w:szCs w:val="19"/>
        </w:rPr>
        <w:t>Ort:.............................., den ..............................</w:t>
      </w:r>
    </w:p>
    <w:p w14:paraId="3E27D028" w14:textId="77777777" w:rsidR="0062308C" w:rsidRPr="001A23A7" w:rsidRDefault="0062308C" w:rsidP="0062308C">
      <w:pPr>
        <w:rPr>
          <w:sz w:val="19"/>
          <w:szCs w:val="19"/>
        </w:rPr>
      </w:pPr>
    </w:p>
    <w:p w14:paraId="186970B1" w14:textId="77777777" w:rsidR="0062308C" w:rsidRPr="001A23A7" w:rsidRDefault="0062308C" w:rsidP="0062308C">
      <w:pPr>
        <w:rPr>
          <w:sz w:val="19"/>
          <w:szCs w:val="19"/>
        </w:rPr>
      </w:pPr>
    </w:p>
    <w:p w14:paraId="2014E7D5" w14:textId="77777777" w:rsidR="0062308C" w:rsidRPr="001A23A7" w:rsidRDefault="0062308C" w:rsidP="0062308C">
      <w:pPr>
        <w:rPr>
          <w:sz w:val="19"/>
          <w:szCs w:val="19"/>
        </w:rPr>
      </w:pPr>
    </w:p>
    <w:p w14:paraId="5D0E8C53" w14:textId="77777777" w:rsidR="0062308C" w:rsidRPr="001A23A7" w:rsidRDefault="0062308C" w:rsidP="0062308C">
      <w:pPr>
        <w:rPr>
          <w:sz w:val="19"/>
          <w:szCs w:val="19"/>
        </w:rPr>
      </w:pPr>
    </w:p>
    <w:p w14:paraId="122A43F7" w14:textId="77777777" w:rsidR="0062308C" w:rsidRPr="001A23A7" w:rsidRDefault="0062308C" w:rsidP="0062308C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Firma A</w:t>
      </w:r>
      <w:r w:rsidRPr="001A23A7">
        <w:rPr>
          <w:sz w:val="19"/>
          <w:szCs w:val="19"/>
        </w:rPr>
        <w:t>:</w:t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  <w:highlight w:val="yellow"/>
        </w:rPr>
        <w:t>Der / Die Arbeitnehmer/in:</w:t>
      </w:r>
    </w:p>
    <w:p w14:paraId="7A7E1F36" w14:textId="77777777" w:rsidR="0062308C" w:rsidRPr="001A23A7" w:rsidRDefault="0062308C" w:rsidP="0062308C">
      <w:pPr>
        <w:rPr>
          <w:sz w:val="19"/>
          <w:szCs w:val="19"/>
        </w:rPr>
      </w:pPr>
    </w:p>
    <w:p w14:paraId="53805B91" w14:textId="77777777" w:rsidR="0062308C" w:rsidRPr="001A23A7" w:rsidRDefault="0062308C" w:rsidP="0062308C">
      <w:pPr>
        <w:rPr>
          <w:sz w:val="19"/>
          <w:szCs w:val="19"/>
        </w:rPr>
      </w:pPr>
    </w:p>
    <w:p w14:paraId="7E45BABD" w14:textId="77777777" w:rsidR="008B0C79" w:rsidRPr="001A23A7" w:rsidRDefault="008B0C79" w:rsidP="0062308C">
      <w:pPr>
        <w:rPr>
          <w:sz w:val="19"/>
          <w:szCs w:val="19"/>
        </w:rPr>
      </w:pPr>
    </w:p>
    <w:p w14:paraId="5419E888" w14:textId="77777777" w:rsidR="0062308C" w:rsidRPr="001A23A7" w:rsidRDefault="0062308C" w:rsidP="0062308C">
      <w:pPr>
        <w:rPr>
          <w:sz w:val="19"/>
          <w:szCs w:val="19"/>
        </w:rPr>
      </w:pPr>
    </w:p>
    <w:p w14:paraId="00FA9DA0" w14:textId="5EBE00A1" w:rsidR="0062308C" w:rsidRPr="001A23A7" w:rsidRDefault="0062308C" w:rsidP="0062308C">
      <w:pPr>
        <w:rPr>
          <w:sz w:val="19"/>
          <w:szCs w:val="19"/>
        </w:rPr>
      </w:pPr>
      <w:r w:rsidRPr="001A23A7">
        <w:rPr>
          <w:sz w:val="19"/>
          <w:szCs w:val="19"/>
          <w:highlight w:val="yellow"/>
        </w:rPr>
        <w:t>Vorname Name</w:t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Pr="001A23A7">
        <w:rPr>
          <w:sz w:val="19"/>
          <w:szCs w:val="19"/>
        </w:rPr>
        <w:tab/>
      </w:r>
      <w:r w:rsidR="001A23A7">
        <w:rPr>
          <w:sz w:val="19"/>
          <w:szCs w:val="19"/>
        </w:rPr>
        <w:tab/>
      </w:r>
      <w:r w:rsidRPr="001A23A7">
        <w:rPr>
          <w:sz w:val="19"/>
          <w:szCs w:val="19"/>
          <w:highlight w:val="yellow"/>
        </w:rPr>
        <w:t>Vorname Name</w:t>
      </w:r>
    </w:p>
    <w:p w14:paraId="297DAC0A" w14:textId="77777777" w:rsidR="0062308C" w:rsidRPr="001A23A7" w:rsidRDefault="0062308C" w:rsidP="00762C00">
      <w:pPr>
        <w:rPr>
          <w:sz w:val="19"/>
          <w:szCs w:val="19"/>
        </w:rPr>
      </w:pPr>
    </w:p>
    <w:sectPr w:rsidR="0062308C" w:rsidRPr="001A23A7" w:rsidSect="000750B0">
      <w:footerReference w:type="default" r:id="rId7"/>
      <w:footerReference w:type="first" r:id="rId8"/>
      <w:pgSz w:w="11906" w:h="16838" w:code="9"/>
      <w:pgMar w:top="1984" w:right="624" w:bottom="1349" w:left="1417" w:header="680" w:footer="68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228B" w14:textId="77777777" w:rsidR="00F237BE" w:rsidRDefault="00F237BE" w:rsidP="009E0184">
      <w:r>
        <w:separator/>
      </w:r>
    </w:p>
  </w:endnote>
  <w:endnote w:type="continuationSeparator" w:id="0">
    <w:p w14:paraId="774CEFE8" w14:textId="77777777" w:rsidR="00F237BE" w:rsidRDefault="00F237BE" w:rsidP="009E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9BEB" w14:textId="77777777" w:rsidR="000750B0" w:rsidRDefault="000750B0">
    <w:pPr>
      <w:pStyle w:val="Fuzeile"/>
      <w:jc w:val="right"/>
    </w:pPr>
  </w:p>
  <w:p w14:paraId="5F955B30" w14:textId="77777777" w:rsidR="000750B0" w:rsidRDefault="000750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3E9A" w14:textId="77777777" w:rsidR="000750B0" w:rsidRDefault="000750B0">
    <w:pPr>
      <w:pStyle w:val="Fuzeile"/>
      <w:jc w:val="right"/>
    </w:pPr>
  </w:p>
  <w:p w14:paraId="5ECB4F38" w14:textId="77777777" w:rsidR="00D43C5D" w:rsidRDefault="00D43C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56B5" w14:textId="77777777" w:rsidR="00F237BE" w:rsidRDefault="00F237BE" w:rsidP="009E0184">
      <w:r>
        <w:separator/>
      </w:r>
    </w:p>
  </w:footnote>
  <w:footnote w:type="continuationSeparator" w:id="0">
    <w:p w14:paraId="1D4EC7AE" w14:textId="77777777" w:rsidR="00F237BE" w:rsidRDefault="00F237BE" w:rsidP="009E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104"/>
    <w:multiLevelType w:val="hybridMultilevel"/>
    <w:tmpl w:val="ABA66AF6"/>
    <w:lvl w:ilvl="0" w:tplc="8416CA1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195"/>
    <w:multiLevelType w:val="hybridMultilevel"/>
    <w:tmpl w:val="F9141C86"/>
    <w:lvl w:ilvl="0" w:tplc="D5DA90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2049"/>
    <w:multiLevelType w:val="hybridMultilevel"/>
    <w:tmpl w:val="86502BF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82FA5"/>
    <w:multiLevelType w:val="hybridMultilevel"/>
    <w:tmpl w:val="6EA66B0A"/>
    <w:lvl w:ilvl="0" w:tplc="BA6C59D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23B6A"/>
    <w:multiLevelType w:val="hybridMultilevel"/>
    <w:tmpl w:val="4374444A"/>
    <w:lvl w:ilvl="0" w:tplc="D5DA90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55042"/>
    <w:multiLevelType w:val="hybridMultilevel"/>
    <w:tmpl w:val="8C62F06A"/>
    <w:lvl w:ilvl="0" w:tplc="C0AC0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F56FA"/>
    <w:multiLevelType w:val="hybridMultilevel"/>
    <w:tmpl w:val="8F38EACA"/>
    <w:lvl w:ilvl="0" w:tplc="0C58F84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0599B"/>
    <w:multiLevelType w:val="hybridMultilevel"/>
    <w:tmpl w:val="C56EA088"/>
    <w:lvl w:ilvl="0" w:tplc="D5DA90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5477F"/>
    <w:multiLevelType w:val="hybridMultilevel"/>
    <w:tmpl w:val="18D284A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2053C"/>
    <w:multiLevelType w:val="hybridMultilevel"/>
    <w:tmpl w:val="21AE52F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54770"/>
    <w:multiLevelType w:val="hybridMultilevel"/>
    <w:tmpl w:val="8C9A87B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F4EED"/>
    <w:multiLevelType w:val="hybridMultilevel"/>
    <w:tmpl w:val="B0AEAE66"/>
    <w:lvl w:ilvl="0" w:tplc="8B56FAFE">
      <w:start w:val="1"/>
      <w:numFmt w:val="decimal"/>
      <w:pStyle w:val="Listenabsatz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F3152"/>
    <w:multiLevelType w:val="hybridMultilevel"/>
    <w:tmpl w:val="91EECF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21A"/>
    <w:multiLevelType w:val="hybridMultilevel"/>
    <w:tmpl w:val="292CF0E0"/>
    <w:lvl w:ilvl="0" w:tplc="8416CA1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44342"/>
    <w:multiLevelType w:val="hybridMultilevel"/>
    <w:tmpl w:val="0C3EFFA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35982"/>
    <w:multiLevelType w:val="hybridMultilevel"/>
    <w:tmpl w:val="4950063C"/>
    <w:lvl w:ilvl="0" w:tplc="95486AF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21850">
    <w:abstractNumId w:val="6"/>
  </w:num>
  <w:num w:numId="2" w16cid:durableId="774635846">
    <w:abstractNumId w:val="12"/>
  </w:num>
  <w:num w:numId="3" w16cid:durableId="1700814929">
    <w:abstractNumId w:val="3"/>
  </w:num>
  <w:num w:numId="4" w16cid:durableId="745417233">
    <w:abstractNumId w:val="3"/>
  </w:num>
  <w:num w:numId="5" w16cid:durableId="1503550401">
    <w:abstractNumId w:val="5"/>
  </w:num>
  <w:num w:numId="6" w16cid:durableId="1034428911">
    <w:abstractNumId w:val="5"/>
  </w:num>
  <w:num w:numId="7" w16cid:durableId="80610476">
    <w:abstractNumId w:val="14"/>
  </w:num>
  <w:num w:numId="8" w16cid:durableId="917711305">
    <w:abstractNumId w:val="10"/>
  </w:num>
  <w:num w:numId="9" w16cid:durableId="1973974019">
    <w:abstractNumId w:val="15"/>
  </w:num>
  <w:num w:numId="10" w16cid:durableId="1819880903">
    <w:abstractNumId w:val="2"/>
  </w:num>
  <w:num w:numId="11" w16cid:durableId="1680503201">
    <w:abstractNumId w:val="0"/>
  </w:num>
  <w:num w:numId="12" w16cid:durableId="1583417611">
    <w:abstractNumId w:val="13"/>
  </w:num>
  <w:num w:numId="13" w16cid:durableId="811216849">
    <w:abstractNumId w:val="8"/>
  </w:num>
  <w:num w:numId="14" w16cid:durableId="1847597941">
    <w:abstractNumId w:val="7"/>
  </w:num>
  <w:num w:numId="15" w16cid:durableId="1953244985">
    <w:abstractNumId w:val="4"/>
  </w:num>
  <w:num w:numId="16" w16cid:durableId="762337526">
    <w:abstractNumId w:val="1"/>
  </w:num>
  <w:num w:numId="17" w16cid:durableId="181093364">
    <w:abstractNumId w:val="11"/>
  </w:num>
  <w:num w:numId="18" w16cid:durableId="1383822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2C"/>
    <w:rsid w:val="00004F44"/>
    <w:rsid w:val="000339A1"/>
    <w:rsid w:val="00047A2D"/>
    <w:rsid w:val="00064B7D"/>
    <w:rsid w:val="0007253E"/>
    <w:rsid w:val="000750B0"/>
    <w:rsid w:val="000956FD"/>
    <w:rsid w:val="000A3704"/>
    <w:rsid w:val="000B64F5"/>
    <w:rsid w:val="000E66F4"/>
    <w:rsid w:val="000F3898"/>
    <w:rsid w:val="0010209C"/>
    <w:rsid w:val="0011740C"/>
    <w:rsid w:val="00133AE8"/>
    <w:rsid w:val="00155A40"/>
    <w:rsid w:val="00165005"/>
    <w:rsid w:val="00185DE2"/>
    <w:rsid w:val="001926EE"/>
    <w:rsid w:val="001963AA"/>
    <w:rsid w:val="0019758A"/>
    <w:rsid w:val="001A17E6"/>
    <w:rsid w:val="001A23A7"/>
    <w:rsid w:val="001A7C6B"/>
    <w:rsid w:val="001D123A"/>
    <w:rsid w:val="001F6FA6"/>
    <w:rsid w:val="00202F53"/>
    <w:rsid w:val="00207760"/>
    <w:rsid w:val="0026066B"/>
    <w:rsid w:val="002954B6"/>
    <w:rsid w:val="002A602C"/>
    <w:rsid w:val="002A77EF"/>
    <w:rsid w:val="002B25B1"/>
    <w:rsid w:val="002B41EB"/>
    <w:rsid w:val="002B5ECF"/>
    <w:rsid w:val="002C7520"/>
    <w:rsid w:val="002C7974"/>
    <w:rsid w:val="002D56D0"/>
    <w:rsid w:val="002E2A9E"/>
    <w:rsid w:val="002E522C"/>
    <w:rsid w:val="002F4791"/>
    <w:rsid w:val="00372317"/>
    <w:rsid w:val="0037727F"/>
    <w:rsid w:val="003A05F7"/>
    <w:rsid w:val="003D0FE8"/>
    <w:rsid w:val="003D2454"/>
    <w:rsid w:val="003E4A60"/>
    <w:rsid w:val="003E52D6"/>
    <w:rsid w:val="00400714"/>
    <w:rsid w:val="004021F0"/>
    <w:rsid w:val="004073C1"/>
    <w:rsid w:val="00407A32"/>
    <w:rsid w:val="00413204"/>
    <w:rsid w:val="00443A40"/>
    <w:rsid w:val="004528AC"/>
    <w:rsid w:val="00484CA6"/>
    <w:rsid w:val="004A243C"/>
    <w:rsid w:val="004B39A2"/>
    <w:rsid w:val="004B6ACC"/>
    <w:rsid w:val="004D4825"/>
    <w:rsid w:val="004E6DD0"/>
    <w:rsid w:val="004F0423"/>
    <w:rsid w:val="005031B9"/>
    <w:rsid w:val="00513D47"/>
    <w:rsid w:val="0055030D"/>
    <w:rsid w:val="00562C8B"/>
    <w:rsid w:val="00576F49"/>
    <w:rsid w:val="005867CA"/>
    <w:rsid w:val="005913BA"/>
    <w:rsid w:val="00593401"/>
    <w:rsid w:val="00595378"/>
    <w:rsid w:val="005A1650"/>
    <w:rsid w:val="005D63E6"/>
    <w:rsid w:val="005F6AC9"/>
    <w:rsid w:val="00614571"/>
    <w:rsid w:val="006176AD"/>
    <w:rsid w:val="00617981"/>
    <w:rsid w:val="0062308C"/>
    <w:rsid w:val="0065109B"/>
    <w:rsid w:val="0065194D"/>
    <w:rsid w:val="0066391A"/>
    <w:rsid w:val="006659B2"/>
    <w:rsid w:val="006846D5"/>
    <w:rsid w:val="006A14BA"/>
    <w:rsid w:val="006A568F"/>
    <w:rsid w:val="006B4001"/>
    <w:rsid w:val="006C6DAC"/>
    <w:rsid w:val="006D7614"/>
    <w:rsid w:val="006F5C21"/>
    <w:rsid w:val="0075179D"/>
    <w:rsid w:val="00762C00"/>
    <w:rsid w:val="00777229"/>
    <w:rsid w:val="00797B70"/>
    <w:rsid w:val="007D0DEB"/>
    <w:rsid w:val="007F6ACB"/>
    <w:rsid w:val="008114DB"/>
    <w:rsid w:val="0082172B"/>
    <w:rsid w:val="008221D9"/>
    <w:rsid w:val="0082425B"/>
    <w:rsid w:val="0084744F"/>
    <w:rsid w:val="00875DBA"/>
    <w:rsid w:val="00890DF5"/>
    <w:rsid w:val="008A352D"/>
    <w:rsid w:val="008B0C79"/>
    <w:rsid w:val="008C2D3B"/>
    <w:rsid w:val="008C4E6B"/>
    <w:rsid w:val="008E6281"/>
    <w:rsid w:val="008E70AA"/>
    <w:rsid w:val="009067CB"/>
    <w:rsid w:val="00924A2B"/>
    <w:rsid w:val="00957211"/>
    <w:rsid w:val="00986FD8"/>
    <w:rsid w:val="009A07BB"/>
    <w:rsid w:val="009A513D"/>
    <w:rsid w:val="009B58C1"/>
    <w:rsid w:val="009B60A7"/>
    <w:rsid w:val="009D0EAA"/>
    <w:rsid w:val="009E0184"/>
    <w:rsid w:val="009E618F"/>
    <w:rsid w:val="00A009B6"/>
    <w:rsid w:val="00A1255F"/>
    <w:rsid w:val="00A57FB0"/>
    <w:rsid w:val="00A63A77"/>
    <w:rsid w:val="00A67D6B"/>
    <w:rsid w:val="00A822A0"/>
    <w:rsid w:val="00A91607"/>
    <w:rsid w:val="00AA2863"/>
    <w:rsid w:val="00AD77D1"/>
    <w:rsid w:val="00AF5D18"/>
    <w:rsid w:val="00B2582F"/>
    <w:rsid w:val="00B25AE8"/>
    <w:rsid w:val="00B456C7"/>
    <w:rsid w:val="00B519DD"/>
    <w:rsid w:val="00B86DCC"/>
    <w:rsid w:val="00B916C0"/>
    <w:rsid w:val="00B94F6E"/>
    <w:rsid w:val="00BA2506"/>
    <w:rsid w:val="00BB0CD9"/>
    <w:rsid w:val="00BB4EA2"/>
    <w:rsid w:val="00BD6995"/>
    <w:rsid w:val="00BE7AEC"/>
    <w:rsid w:val="00BF0F8B"/>
    <w:rsid w:val="00C34D52"/>
    <w:rsid w:val="00C37428"/>
    <w:rsid w:val="00C50EA5"/>
    <w:rsid w:val="00C5358D"/>
    <w:rsid w:val="00C63EDE"/>
    <w:rsid w:val="00C83B03"/>
    <w:rsid w:val="00C93FD8"/>
    <w:rsid w:val="00CA75ED"/>
    <w:rsid w:val="00CD2CD1"/>
    <w:rsid w:val="00CD33F1"/>
    <w:rsid w:val="00CF61B3"/>
    <w:rsid w:val="00D063A7"/>
    <w:rsid w:val="00D13555"/>
    <w:rsid w:val="00D214B0"/>
    <w:rsid w:val="00D33284"/>
    <w:rsid w:val="00D343A7"/>
    <w:rsid w:val="00D37A6C"/>
    <w:rsid w:val="00D43C5D"/>
    <w:rsid w:val="00D5629C"/>
    <w:rsid w:val="00D83DC9"/>
    <w:rsid w:val="00DA307F"/>
    <w:rsid w:val="00DA5103"/>
    <w:rsid w:val="00DD053A"/>
    <w:rsid w:val="00DE72C6"/>
    <w:rsid w:val="00E0039D"/>
    <w:rsid w:val="00E21B03"/>
    <w:rsid w:val="00E224B4"/>
    <w:rsid w:val="00E47D2F"/>
    <w:rsid w:val="00E53BF1"/>
    <w:rsid w:val="00E66798"/>
    <w:rsid w:val="00E81EEE"/>
    <w:rsid w:val="00E91984"/>
    <w:rsid w:val="00EC233A"/>
    <w:rsid w:val="00ED68E8"/>
    <w:rsid w:val="00F23352"/>
    <w:rsid w:val="00F237BE"/>
    <w:rsid w:val="00F355AF"/>
    <w:rsid w:val="00F37035"/>
    <w:rsid w:val="00F47AA8"/>
    <w:rsid w:val="00F82F17"/>
    <w:rsid w:val="00F94359"/>
    <w:rsid w:val="00FD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73092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75ED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6F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A75ED"/>
    <w:pPr>
      <w:keepNext/>
      <w:outlineLvl w:val="2"/>
    </w:pPr>
    <w:rPr>
      <w:rFonts w:cs="Times New Roman"/>
      <w:b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A2506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2506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5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5B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E01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0184"/>
    <w:rPr>
      <w:rFonts w:cs="Arial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D13555"/>
    <w:pPr>
      <w:numPr>
        <w:numId w:val="17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F6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CA75ED"/>
    <w:rPr>
      <w:rFonts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 Weiterbildung</vt:lpstr>
    </vt:vector>
  </TitlesOfParts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Weiterbildung</dc:title>
  <dc:creator/>
  <dc:description>Verband Schweizerischer Elektro-Installationsfirmen
Richard Permann
Leiter Rechtsdienst • lic. iur., Rechtskonsulent
Union Suisse des Installateurs-Electriciens
Richard Permann
Chef service juridique • lic. en droit, conseiller juridiques
Limmatstrasse 63 · 8005 Zürich
Tel. 044 444 17 80 · Fax 044 444 17 18 · richard.permann@vsei.ch · www.vsei.ch</dc:description>
  <cp:lastModifiedBy/>
  <cp:revision>1</cp:revision>
  <dcterms:created xsi:type="dcterms:W3CDTF">2025-12-18T12:15:00Z</dcterms:created>
  <dcterms:modified xsi:type="dcterms:W3CDTF">2025-12-18T12:19:00Z</dcterms:modified>
</cp:coreProperties>
</file>